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84" w:rsidRPr="00223684" w:rsidRDefault="00223684" w:rsidP="0022368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23684">
        <w:rPr>
          <w:rFonts w:ascii="Times New Roman" w:eastAsia="Times New Roman" w:hAnsi="Times New Roman" w:cs="Times New Roman"/>
          <w:b/>
          <w:bCs/>
          <w:kern w:val="36"/>
          <w:sz w:val="48"/>
          <w:szCs w:val="48"/>
          <w:lang w:eastAsia="fr-FR"/>
        </w:rPr>
        <w:t xml:space="preserve">Remise d'un prix à des élèves du collège </w:t>
      </w:r>
    </w:p>
    <w:p w:rsidR="00223684" w:rsidRPr="00223684" w:rsidRDefault="00223684" w:rsidP="00223684">
      <w:p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sz w:val="24"/>
          <w:szCs w:val="24"/>
          <w:lang w:eastAsia="fr-FR"/>
        </w:rPr>
        <w:t xml:space="preserve"> Mardi </w:t>
      </w:r>
      <w:r w:rsidRPr="00223684">
        <w:rPr>
          <w:rFonts w:ascii="Times New Roman" w:eastAsia="Times New Roman" w:hAnsi="Times New Roman" w:cs="Times New Roman"/>
          <w:sz w:val="24"/>
          <w:szCs w:val="24"/>
          <w:lang w:eastAsia="fr-FR"/>
        </w:rPr>
        <w:t xml:space="preserve">09/06/2015 </w:t>
      </w:r>
      <w:r>
        <w:rPr>
          <w:rFonts w:ascii="Times New Roman" w:eastAsia="Times New Roman" w:hAnsi="Times New Roman" w:cs="Times New Roman"/>
          <w:sz w:val="24"/>
          <w:szCs w:val="24"/>
          <w:lang w:eastAsia="fr-FR"/>
        </w:rPr>
        <w:t xml:space="preserve">              </w:t>
      </w:r>
      <w:r w:rsidRPr="00223684">
        <w:rPr>
          <w:rFonts w:ascii="Times New Roman" w:eastAsia="Times New Roman" w:hAnsi="Times New Roman" w:cs="Times New Roman"/>
          <w:b/>
          <w:sz w:val="24"/>
          <w:szCs w:val="24"/>
          <w:u w:val="single"/>
          <w:lang w:eastAsia="fr-FR"/>
        </w:rPr>
        <w:t>La Nouvelle République</w:t>
      </w:r>
    </w:p>
    <w:p w:rsidR="00223684" w:rsidRPr="00223684" w:rsidRDefault="00223684" w:rsidP="00223684">
      <w:pPr>
        <w:spacing w:after="0" w:line="240" w:lineRule="auto"/>
        <w:rPr>
          <w:rFonts w:ascii="Times New Roman" w:eastAsia="Times New Roman" w:hAnsi="Times New Roman" w:cs="Times New Roman"/>
          <w:sz w:val="24"/>
          <w:szCs w:val="24"/>
          <w:lang w:eastAsia="fr-FR"/>
        </w:rPr>
      </w:pPr>
      <w:hyperlink r:id="rId4" w:anchor="commentaire" w:tooltip="Commenter" w:history="1">
        <w:r>
          <w:rPr>
            <w:rFonts w:ascii="Times New Roman" w:eastAsia="Times New Roman" w:hAnsi="Times New Roman" w:cs="Times New Roman"/>
            <w:noProof/>
            <w:color w:val="0000FF"/>
            <w:sz w:val="24"/>
            <w:szCs w:val="24"/>
            <w:lang w:eastAsia="fr-FR"/>
          </w:rPr>
          <w:drawing>
            <wp:inline distT="0" distB="0" distL="0" distR="0">
              <wp:extent cx="161925" cy="161925"/>
              <wp:effectExtent l="19050" t="0" r="9525" b="0"/>
              <wp:docPr id="1" name="Image 1" descr="Nombre de commentaires">
                <a:hlinkClick xmlns:a="http://schemas.openxmlformats.org/drawingml/2006/main" r:id="rId5" tooltip="&quot;Comme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bre de commentaires">
                        <a:hlinkClick r:id="rId5" tooltip="&quot;Commenter&quot;"/>
                      </pic:cNvPr>
                      <pic:cNvPicPr>
                        <a:picLocks noChangeAspect="1" noChangeArrowheads="1"/>
                      </pic:cNvPicPr>
                    </pic:nvPicPr>
                    <pic:blipFill>
                      <a:blip r:embed="rId6"/>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223684">
          <w:rPr>
            <w:rFonts w:ascii="Times New Roman" w:eastAsia="Times New Roman" w:hAnsi="Times New Roman" w:cs="Times New Roman"/>
            <w:color w:val="0000FF"/>
            <w:sz w:val="24"/>
            <w:szCs w:val="24"/>
            <w:u w:val="single"/>
            <w:lang w:eastAsia="fr-FR"/>
          </w:rPr>
          <w:t xml:space="preserve">réagir(0) </w:t>
        </w:r>
      </w:hyperlink>
      <w:r>
        <w:rPr>
          <w:rFonts w:ascii="Times New Roman" w:eastAsia="Times New Roman" w:hAnsi="Times New Roman" w:cs="Times New Roman"/>
          <w:noProof/>
          <w:color w:val="0000FF"/>
          <w:sz w:val="24"/>
          <w:szCs w:val="24"/>
          <w:lang w:eastAsia="fr-FR"/>
        </w:rPr>
        <w:drawing>
          <wp:inline distT="0" distB="0" distL="0" distR="0">
            <wp:extent cx="152400" cy="133350"/>
            <wp:effectExtent l="19050" t="0" r="0" b="0"/>
            <wp:docPr id="2" name="Image 2" descr="Envoyer par mail">
              <a:hlinkClick xmlns:a="http://schemas.openxmlformats.org/drawingml/2006/main" r:id="rId4" tooltip="&quot;Envoy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oyer par mail">
                      <a:hlinkClick r:id="rId4" tooltip="&quot;Envoyer à un ami&quot;"/>
                    </pic:cNvPr>
                    <pic:cNvPicPr>
                      <a:picLocks noChangeAspect="1" noChangeArrowheads="1"/>
                    </pic:cNvPicPr>
                  </pic:nvPicPr>
                  <pic:blipFill>
                    <a:blip r:embed="rId7"/>
                    <a:srcRect/>
                    <a:stretch>
                      <a:fillRect/>
                    </a:stretch>
                  </pic:blipFill>
                  <pic:spPr bwMode="auto">
                    <a:xfrm>
                      <a:off x="0" y="0"/>
                      <a:ext cx="15240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fr-FR"/>
        </w:rPr>
        <w:drawing>
          <wp:inline distT="0" distB="0" distL="0" distR="0">
            <wp:extent cx="152400" cy="152400"/>
            <wp:effectExtent l="19050" t="0" r="0" b="0"/>
            <wp:docPr id="3" name="Image 3" descr="Imprimer">
              <a:hlinkClick xmlns:a="http://schemas.openxmlformats.org/drawingml/2006/main" r:id="rId8" tooltip="&quot;Impr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imer">
                      <a:hlinkClick r:id="rId8" tooltip="&quot;Imprimer&quot;"/>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23684">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2pt" o:ole="">
            <v:imagedata r:id="rId10" o:title=""/>
          </v:shape>
          <w:control r:id="rId11" w:name="DefaultOcxName" w:shapeid="_x0000_i1039"/>
        </w:object>
      </w:r>
    </w:p>
    <w:p w:rsidR="00223684" w:rsidRPr="00223684" w:rsidRDefault="00223684" w:rsidP="0022368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096000" cy="2438400"/>
            <wp:effectExtent l="19050" t="0" r="0" b="0"/>
            <wp:docPr id="4" name="Image 4" descr="Lors de la remise de prix aux élèves du collège de Contres. - Lors de la remise de prix aux élèves du collège de Co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rs de la remise de prix aux élèves du collège de Contres. - Lors de la remise de prix aux élèves du collège de Contres."/>
                    <pic:cNvPicPr>
                      <a:picLocks noChangeAspect="1" noChangeArrowheads="1"/>
                    </pic:cNvPicPr>
                  </pic:nvPicPr>
                  <pic:blipFill>
                    <a:blip r:embed="rId12"/>
                    <a:srcRect/>
                    <a:stretch>
                      <a:fillRect/>
                    </a:stretch>
                  </pic:blipFill>
                  <pic:spPr bwMode="auto">
                    <a:xfrm>
                      <a:off x="0" y="0"/>
                      <a:ext cx="6096000" cy="2438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fr-FR"/>
        </w:rPr>
        <w:drawing>
          <wp:inline distT="0" distB="0" distL="0" distR="0">
            <wp:extent cx="476250" cy="476250"/>
            <wp:effectExtent l="19050" t="0" r="0" b="0"/>
            <wp:docPr id="5" name="Image 5" descr="Lors de la remise de prix aux élèves du collège de Contres.">
              <a:hlinkClick xmlns:a="http://schemas.openxmlformats.org/drawingml/2006/main" r:id="rId13" tooltip="&quot;Lors de la remise de prix aux élèves du collège de Cont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rs de la remise de prix aux élèves du collège de Contres.">
                      <a:hlinkClick r:id="rId13" tooltip="&quot;Lors de la remise de prix aux élèves du collège de Contres.&quot;"/>
                    </pic:cNvPr>
                    <pic:cNvPicPr>
                      <a:picLocks noChangeAspect="1" noChangeArrowheads="1"/>
                    </pic:cNvPicPr>
                  </pic:nvPicPr>
                  <pic:blipFill>
                    <a:blip r:embed="rId14"/>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223684" w:rsidRPr="00223684" w:rsidRDefault="00223684" w:rsidP="00223684">
      <w:pPr>
        <w:spacing w:after="0" w:line="240" w:lineRule="auto"/>
        <w:rPr>
          <w:rFonts w:ascii="Times New Roman" w:eastAsia="Times New Roman" w:hAnsi="Times New Roman" w:cs="Times New Roman"/>
          <w:sz w:val="24"/>
          <w:szCs w:val="24"/>
          <w:lang w:eastAsia="fr-FR"/>
        </w:rPr>
      </w:pPr>
      <w:r w:rsidRPr="00223684">
        <w:rPr>
          <w:rFonts w:ascii="Times New Roman" w:eastAsia="Times New Roman" w:hAnsi="Times New Roman" w:cs="Times New Roman"/>
          <w:sz w:val="24"/>
          <w:szCs w:val="24"/>
          <w:lang w:eastAsia="fr-FR"/>
        </w:rPr>
        <w:t xml:space="preserve">Lors de la remise de prix aux élèves du collège de Contres. </w:t>
      </w:r>
    </w:p>
    <w:p w:rsidR="00223684" w:rsidRPr="00223684" w:rsidRDefault="00223684" w:rsidP="0022368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9525" cy="9525"/>
            <wp:effectExtent l="0" t="0" r="0" b="0"/>
            <wp:docPr id="6" name="Image 6" descr="http://memorix.sdv.fr/0/default/empty.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morix.sdv.fr/0/default/empty.gif">
                      <a:hlinkClick r:id="rId15" tgtFrame="&quot;_blank&quot;"/>
                    </pic:cNvP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3684" w:rsidRPr="00223684" w:rsidRDefault="00223684" w:rsidP="00223684">
      <w:pPr>
        <w:spacing w:before="100" w:beforeAutospacing="1" w:after="100" w:afterAutospacing="1" w:line="240" w:lineRule="auto"/>
        <w:rPr>
          <w:rFonts w:ascii="Times New Roman" w:eastAsia="Times New Roman" w:hAnsi="Times New Roman" w:cs="Times New Roman"/>
          <w:sz w:val="24"/>
          <w:szCs w:val="24"/>
          <w:lang w:eastAsia="fr-FR"/>
        </w:rPr>
      </w:pPr>
      <w:r w:rsidRPr="00223684">
        <w:rPr>
          <w:rFonts w:ascii="Times New Roman" w:eastAsia="Times New Roman" w:hAnsi="Times New Roman" w:cs="Times New Roman"/>
          <w:sz w:val="24"/>
          <w:szCs w:val="24"/>
          <w:lang w:eastAsia="fr-FR"/>
        </w:rPr>
        <w:t xml:space="preserve">Le collège Saint-Exupéry de Contres a de quoi être fier, l'Association nationale des membres de l'ordre national du Mérite a remis le Prix de l'éducation citoyenne 2015 à douze élèves, Sandra, </w:t>
      </w:r>
      <w:proofErr w:type="spellStart"/>
      <w:r w:rsidRPr="00223684">
        <w:rPr>
          <w:rFonts w:ascii="Times New Roman" w:eastAsia="Times New Roman" w:hAnsi="Times New Roman" w:cs="Times New Roman"/>
          <w:sz w:val="24"/>
          <w:szCs w:val="24"/>
          <w:lang w:eastAsia="fr-FR"/>
        </w:rPr>
        <w:t>Casssandra</w:t>
      </w:r>
      <w:proofErr w:type="spellEnd"/>
      <w:r w:rsidRPr="00223684">
        <w:rPr>
          <w:rFonts w:ascii="Times New Roman" w:eastAsia="Times New Roman" w:hAnsi="Times New Roman" w:cs="Times New Roman"/>
          <w:sz w:val="24"/>
          <w:szCs w:val="24"/>
          <w:lang w:eastAsia="fr-FR"/>
        </w:rPr>
        <w:t xml:space="preserve">, Laura, </w:t>
      </w:r>
      <w:proofErr w:type="spellStart"/>
      <w:r w:rsidRPr="00223684">
        <w:rPr>
          <w:rFonts w:ascii="Times New Roman" w:eastAsia="Times New Roman" w:hAnsi="Times New Roman" w:cs="Times New Roman"/>
          <w:sz w:val="24"/>
          <w:szCs w:val="24"/>
          <w:lang w:eastAsia="fr-FR"/>
        </w:rPr>
        <w:t>Héléna</w:t>
      </w:r>
      <w:proofErr w:type="spellEnd"/>
      <w:r w:rsidRPr="00223684">
        <w:rPr>
          <w:rFonts w:ascii="Times New Roman" w:eastAsia="Times New Roman" w:hAnsi="Times New Roman" w:cs="Times New Roman"/>
          <w:sz w:val="24"/>
          <w:szCs w:val="24"/>
          <w:lang w:eastAsia="fr-FR"/>
        </w:rPr>
        <w:t xml:space="preserve">, Samia, Julien, Alexandre, Arthur, Stella, Andréa, Bastien, Diogo, et à leur enseignant et responsable de l'atelier SVT, Yves </w:t>
      </w:r>
      <w:proofErr w:type="spellStart"/>
      <w:r w:rsidRPr="00223684">
        <w:rPr>
          <w:rFonts w:ascii="Times New Roman" w:eastAsia="Times New Roman" w:hAnsi="Times New Roman" w:cs="Times New Roman"/>
          <w:sz w:val="24"/>
          <w:szCs w:val="24"/>
          <w:lang w:eastAsia="fr-FR"/>
        </w:rPr>
        <w:t>Thisse</w:t>
      </w:r>
      <w:proofErr w:type="spellEnd"/>
      <w:r w:rsidRPr="00223684">
        <w:rPr>
          <w:rFonts w:ascii="Times New Roman" w:eastAsia="Times New Roman" w:hAnsi="Times New Roman" w:cs="Times New Roman"/>
          <w:sz w:val="24"/>
          <w:szCs w:val="24"/>
          <w:lang w:eastAsia="fr-FR"/>
        </w:rPr>
        <w:t>.</w:t>
      </w:r>
      <w:r w:rsidRPr="00223684">
        <w:rPr>
          <w:rFonts w:ascii="Times New Roman" w:eastAsia="Times New Roman" w:hAnsi="Times New Roman" w:cs="Times New Roman"/>
          <w:sz w:val="24"/>
          <w:szCs w:val="24"/>
          <w:lang w:eastAsia="fr-FR"/>
        </w:rPr>
        <w:br/>
        <w:t>Ce diplôme a été remis par M. </w:t>
      </w:r>
      <w:proofErr w:type="spellStart"/>
      <w:r w:rsidRPr="00223684">
        <w:rPr>
          <w:rFonts w:ascii="Times New Roman" w:eastAsia="Times New Roman" w:hAnsi="Times New Roman" w:cs="Times New Roman"/>
          <w:sz w:val="24"/>
          <w:szCs w:val="24"/>
          <w:lang w:eastAsia="fr-FR"/>
        </w:rPr>
        <w:t>Négrello</w:t>
      </w:r>
      <w:proofErr w:type="spellEnd"/>
      <w:r w:rsidRPr="00223684">
        <w:rPr>
          <w:rFonts w:ascii="Times New Roman" w:eastAsia="Times New Roman" w:hAnsi="Times New Roman" w:cs="Times New Roman"/>
          <w:sz w:val="24"/>
          <w:szCs w:val="24"/>
          <w:lang w:eastAsia="fr-FR"/>
        </w:rPr>
        <w:t>, président de l'association, et Mme </w:t>
      </w:r>
      <w:proofErr w:type="spellStart"/>
      <w:r w:rsidRPr="00223684">
        <w:rPr>
          <w:rFonts w:ascii="Times New Roman" w:eastAsia="Times New Roman" w:hAnsi="Times New Roman" w:cs="Times New Roman"/>
          <w:sz w:val="24"/>
          <w:szCs w:val="24"/>
          <w:lang w:eastAsia="fr-FR"/>
        </w:rPr>
        <w:t>Chaumeil</w:t>
      </w:r>
      <w:proofErr w:type="spellEnd"/>
      <w:r w:rsidRPr="00223684">
        <w:rPr>
          <w:rFonts w:ascii="Times New Roman" w:eastAsia="Times New Roman" w:hAnsi="Times New Roman" w:cs="Times New Roman"/>
          <w:sz w:val="24"/>
          <w:szCs w:val="24"/>
          <w:lang w:eastAsia="fr-FR"/>
        </w:rPr>
        <w:t>, conseillère départementale, devant des invités de marque, Mme </w:t>
      </w:r>
      <w:proofErr w:type="spellStart"/>
      <w:r w:rsidRPr="00223684">
        <w:rPr>
          <w:rFonts w:ascii="Times New Roman" w:eastAsia="Times New Roman" w:hAnsi="Times New Roman" w:cs="Times New Roman"/>
          <w:sz w:val="24"/>
          <w:szCs w:val="24"/>
          <w:lang w:eastAsia="fr-FR"/>
        </w:rPr>
        <w:t>Brisset</w:t>
      </w:r>
      <w:proofErr w:type="spellEnd"/>
      <w:r w:rsidRPr="00223684">
        <w:rPr>
          <w:rFonts w:ascii="Times New Roman" w:eastAsia="Times New Roman" w:hAnsi="Times New Roman" w:cs="Times New Roman"/>
          <w:sz w:val="24"/>
          <w:szCs w:val="24"/>
          <w:lang w:eastAsia="fr-FR"/>
        </w:rPr>
        <w:t>, première adjointe de la commune de Contres, Mme Barranco, de l'inspection académique, M. Fourrage, principal du collège, M. </w:t>
      </w:r>
      <w:proofErr w:type="spellStart"/>
      <w:r w:rsidRPr="00223684">
        <w:rPr>
          <w:rFonts w:ascii="Times New Roman" w:eastAsia="Times New Roman" w:hAnsi="Times New Roman" w:cs="Times New Roman"/>
          <w:sz w:val="24"/>
          <w:szCs w:val="24"/>
          <w:lang w:eastAsia="fr-FR"/>
        </w:rPr>
        <w:t>Riolland</w:t>
      </w:r>
      <w:proofErr w:type="spellEnd"/>
      <w:r w:rsidRPr="00223684">
        <w:rPr>
          <w:rFonts w:ascii="Times New Roman" w:eastAsia="Times New Roman" w:hAnsi="Times New Roman" w:cs="Times New Roman"/>
          <w:sz w:val="24"/>
          <w:szCs w:val="24"/>
          <w:lang w:eastAsia="fr-FR"/>
        </w:rPr>
        <w:t xml:space="preserve">, principal adjoint, Mme Blanchet, enseignante en classe </w:t>
      </w:r>
      <w:proofErr w:type="spellStart"/>
      <w:r w:rsidRPr="00223684">
        <w:rPr>
          <w:rFonts w:ascii="Times New Roman" w:eastAsia="Times New Roman" w:hAnsi="Times New Roman" w:cs="Times New Roman"/>
          <w:sz w:val="24"/>
          <w:szCs w:val="24"/>
          <w:lang w:eastAsia="fr-FR"/>
        </w:rPr>
        <w:t>Ulis</w:t>
      </w:r>
      <w:proofErr w:type="spellEnd"/>
      <w:r w:rsidRPr="00223684">
        <w:rPr>
          <w:rFonts w:ascii="Times New Roman" w:eastAsia="Times New Roman" w:hAnsi="Times New Roman" w:cs="Times New Roman"/>
          <w:sz w:val="24"/>
          <w:szCs w:val="24"/>
          <w:lang w:eastAsia="fr-FR"/>
        </w:rPr>
        <w:t>, Mme Germain, auxiliaire de vie scolaire, M. </w:t>
      </w:r>
      <w:proofErr w:type="spellStart"/>
      <w:r w:rsidRPr="00223684">
        <w:rPr>
          <w:rFonts w:ascii="Times New Roman" w:eastAsia="Times New Roman" w:hAnsi="Times New Roman" w:cs="Times New Roman"/>
          <w:sz w:val="24"/>
          <w:szCs w:val="24"/>
          <w:lang w:eastAsia="fr-FR"/>
        </w:rPr>
        <w:t>Auclin</w:t>
      </w:r>
      <w:proofErr w:type="spellEnd"/>
      <w:r w:rsidRPr="00223684">
        <w:rPr>
          <w:rFonts w:ascii="Times New Roman" w:eastAsia="Times New Roman" w:hAnsi="Times New Roman" w:cs="Times New Roman"/>
          <w:sz w:val="24"/>
          <w:szCs w:val="24"/>
          <w:lang w:eastAsia="fr-FR"/>
        </w:rPr>
        <w:t xml:space="preserve">, parent d'élève. </w:t>
      </w:r>
    </w:p>
    <w:p w:rsidR="00223684" w:rsidRPr="00223684" w:rsidRDefault="00223684" w:rsidP="00223684">
      <w:pPr>
        <w:spacing w:before="100" w:beforeAutospacing="1" w:after="100" w:afterAutospacing="1" w:line="240" w:lineRule="auto"/>
        <w:rPr>
          <w:rFonts w:ascii="Times New Roman" w:eastAsia="Times New Roman" w:hAnsi="Times New Roman" w:cs="Times New Roman"/>
          <w:sz w:val="24"/>
          <w:szCs w:val="24"/>
          <w:lang w:eastAsia="fr-FR"/>
        </w:rPr>
      </w:pPr>
      <w:r w:rsidRPr="00223684">
        <w:rPr>
          <w:rFonts w:ascii="Times New Roman" w:eastAsia="Times New Roman" w:hAnsi="Times New Roman" w:cs="Times New Roman"/>
          <w:sz w:val="24"/>
          <w:szCs w:val="24"/>
          <w:lang w:eastAsia="fr-FR"/>
        </w:rPr>
        <w:t xml:space="preserve">Yves </w:t>
      </w:r>
      <w:proofErr w:type="spellStart"/>
      <w:r w:rsidRPr="00223684">
        <w:rPr>
          <w:rFonts w:ascii="Times New Roman" w:eastAsia="Times New Roman" w:hAnsi="Times New Roman" w:cs="Times New Roman"/>
          <w:sz w:val="24"/>
          <w:szCs w:val="24"/>
          <w:lang w:eastAsia="fr-FR"/>
        </w:rPr>
        <w:t>Thisse</w:t>
      </w:r>
      <w:proofErr w:type="spellEnd"/>
      <w:r w:rsidRPr="00223684">
        <w:rPr>
          <w:rFonts w:ascii="Times New Roman" w:eastAsia="Times New Roman" w:hAnsi="Times New Roman" w:cs="Times New Roman"/>
          <w:sz w:val="24"/>
          <w:szCs w:val="24"/>
          <w:lang w:eastAsia="fr-FR"/>
        </w:rPr>
        <w:t xml:space="preserve"> anime depuis seize ans cet atelier SVT (Sauvegarder - Valoriser - Trier), chaque jour de 13</w:t>
      </w:r>
      <w:r w:rsidRPr="00223684">
        <w:rPr>
          <w:rFonts w:ascii="Cambria Math" w:eastAsia="Times New Roman" w:hAnsi="Cambria Math" w:cs="Cambria Math"/>
          <w:sz w:val="24"/>
          <w:szCs w:val="24"/>
          <w:lang w:eastAsia="fr-FR"/>
        </w:rPr>
        <w:t> </w:t>
      </w:r>
      <w:r w:rsidRPr="00223684">
        <w:rPr>
          <w:rFonts w:ascii="Times New Roman" w:eastAsia="Times New Roman" w:hAnsi="Times New Roman" w:cs="Times New Roman"/>
          <w:sz w:val="24"/>
          <w:szCs w:val="24"/>
          <w:lang w:eastAsia="fr-FR"/>
        </w:rPr>
        <w:t>h à 14</w:t>
      </w:r>
      <w:r w:rsidRPr="00223684">
        <w:rPr>
          <w:rFonts w:ascii="Cambria Math" w:eastAsia="Times New Roman" w:hAnsi="Cambria Math" w:cs="Cambria Math"/>
          <w:sz w:val="24"/>
          <w:szCs w:val="24"/>
          <w:lang w:eastAsia="fr-FR"/>
        </w:rPr>
        <w:t> </w:t>
      </w:r>
      <w:r w:rsidRPr="00223684">
        <w:rPr>
          <w:rFonts w:ascii="Times New Roman" w:eastAsia="Times New Roman" w:hAnsi="Times New Roman" w:cs="Times New Roman"/>
          <w:sz w:val="24"/>
          <w:szCs w:val="24"/>
          <w:lang w:eastAsia="fr-FR"/>
        </w:rPr>
        <w:t xml:space="preserve">h, il travaille sur la sensibilisation des élèves, notamment ces quatre dernières années avec les </w:t>
      </w:r>
      <w:proofErr w:type="spellStart"/>
      <w:r w:rsidRPr="00223684">
        <w:rPr>
          <w:rFonts w:ascii="Times New Roman" w:eastAsia="Times New Roman" w:hAnsi="Times New Roman" w:cs="Times New Roman"/>
          <w:sz w:val="24"/>
          <w:szCs w:val="24"/>
          <w:lang w:eastAsia="fr-FR"/>
        </w:rPr>
        <w:t>Ulis</w:t>
      </w:r>
      <w:proofErr w:type="spellEnd"/>
      <w:r w:rsidRPr="00223684">
        <w:rPr>
          <w:rFonts w:ascii="Times New Roman" w:eastAsia="Times New Roman" w:hAnsi="Times New Roman" w:cs="Times New Roman"/>
          <w:sz w:val="24"/>
          <w:szCs w:val="24"/>
          <w:lang w:eastAsia="fr-FR"/>
        </w:rPr>
        <w:t xml:space="preserve">. Le recyclage des bouteilles, bouchons, papiers, plastique n'est qu'une étape dans ce concept citoyen. La deuxième étape, c'est la solidarité. Ainsi, des livres, cahiers, stylos et autres, sont collectés pour l'Afrique. Yves </w:t>
      </w:r>
      <w:proofErr w:type="spellStart"/>
      <w:r w:rsidRPr="00223684">
        <w:rPr>
          <w:rFonts w:ascii="Times New Roman" w:eastAsia="Times New Roman" w:hAnsi="Times New Roman" w:cs="Times New Roman"/>
          <w:sz w:val="24"/>
          <w:szCs w:val="24"/>
          <w:lang w:eastAsia="fr-FR"/>
        </w:rPr>
        <w:t>Thisse</w:t>
      </w:r>
      <w:proofErr w:type="spellEnd"/>
      <w:r w:rsidRPr="00223684">
        <w:rPr>
          <w:rFonts w:ascii="Times New Roman" w:eastAsia="Times New Roman" w:hAnsi="Times New Roman" w:cs="Times New Roman"/>
          <w:sz w:val="24"/>
          <w:szCs w:val="24"/>
          <w:lang w:eastAsia="fr-FR"/>
        </w:rPr>
        <w:t xml:space="preserve"> aime à le répéter</w:t>
      </w:r>
      <w:r w:rsidRPr="00223684">
        <w:rPr>
          <w:rFonts w:ascii="Cambria Math" w:eastAsia="Times New Roman" w:hAnsi="Cambria Math" w:cs="Cambria Math"/>
          <w:sz w:val="24"/>
          <w:szCs w:val="24"/>
          <w:lang w:eastAsia="fr-FR"/>
        </w:rPr>
        <w:t> </w:t>
      </w:r>
      <w:r w:rsidRPr="00223684">
        <w:rPr>
          <w:rFonts w:ascii="Times New Roman" w:eastAsia="Times New Roman" w:hAnsi="Times New Roman" w:cs="Times New Roman"/>
          <w:sz w:val="24"/>
          <w:szCs w:val="24"/>
          <w:lang w:eastAsia="fr-FR"/>
        </w:rPr>
        <w:t>: « </w:t>
      </w:r>
      <w:r w:rsidRPr="00223684">
        <w:rPr>
          <w:rFonts w:ascii="Times New Roman" w:eastAsia="Times New Roman" w:hAnsi="Times New Roman" w:cs="Times New Roman"/>
          <w:i/>
          <w:iCs/>
          <w:sz w:val="24"/>
          <w:szCs w:val="24"/>
          <w:lang w:eastAsia="fr-FR"/>
        </w:rPr>
        <w:t>C'est un travail d'équipe entre les élèves et moi, je suis la cheville ouvrière, mais, seul, je ne suis rien. </w:t>
      </w:r>
      <w:r w:rsidRPr="00223684">
        <w:rPr>
          <w:rFonts w:ascii="Times New Roman" w:eastAsia="Times New Roman" w:hAnsi="Times New Roman" w:cs="Times New Roman"/>
          <w:sz w:val="24"/>
          <w:szCs w:val="24"/>
          <w:lang w:eastAsia="fr-FR"/>
        </w:rPr>
        <w:t xml:space="preserve">» </w:t>
      </w:r>
      <w:r w:rsidRPr="00223684">
        <w:rPr>
          <w:rFonts w:ascii="Times New Roman" w:eastAsia="Times New Roman" w:hAnsi="Times New Roman" w:cs="Times New Roman"/>
          <w:sz w:val="24"/>
          <w:szCs w:val="24"/>
          <w:highlight w:val="yellow"/>
          <w:lang w:eastAsia="fr-FR"/>
        </w:rPr>
        <w:t xml:space="preserve">C'est grâce à l'association de </w:t>
      </w:r>
      <w:proofErr w:type="spellStart"/>
      <w:r w:rsidRPr="00223684">
        <w:rPr>
          <w:rFonts w:ascii="Times New Roman" w:eastAsia="Times New Roman" w:hAnsi="Times New Roman" w:cs="Times New Roman"/>
          <w:sz w:val="24"/>
          <w:szCs w:val="24"/>
          <w:highlight w:val="yellow"/>
          <w:lang w:eastAsia="fr-FR"/>
        </w:rPr>
        <w:t>Romorantin</w:t>
      </w:r>
      <w:proofErr w:type="spellEnd"/>
      <w:r w:rsidRPr="00223684">
        <w:rPr>
          <w:rFonts w:ascii="Times New Roman" w:eastAsia="Times New Roman" w:hAnsi="Times New Roman" w:cs="Times New Roman"/>
          <w:sz w:val="24"/>
          <w:szCs w:val="24"/>
          <w:highlight w:val="yellow"/>
          <w:lang w:eastAsia="fr-FR"/>
        </w:rPr>
        <w:t xml:space="preserve"> « Cœur de France - Cœur d'Afrique</w:t>
      </w:r>
      <w:r w:rsidRPr="00223684">
        <w:rPr>
          <w:rFonts w:ascii="Times New Roman" w:eastAsia="Times New Roman" w:hAnsi="Times New Roman" w:cs="Times New Roman"/>
          <w:sz w:val="24"/>
          <w:szCs w:val="24"/>
          <w:lang w:eastAsia="fr-FR"/>
        </w:rPr>
        <w:t xml:space="preserve"> » qui assure l'acheminement que ces fournitures arrivent en Afrique, et à Bangui en particulier. </w:t>
      </w:r>
      <w:r w:rsidRPr="00223684">
        <w:rPr>
          <w:rFonts w:ascii="Times New Roman" w:eastAsia="Times New Roman" w:hAnsi="Times New Roman" w:cs="Times New Roman"/>
          <w:sz w:val="24"/>
          <w:szCs w:val="24"/>
          <w:lang w:eastAsia="fr-FR"/>
        </w:rPr>
        <w:br/>
        <w:t xml:space="preserve">Les élèves de la classe </w:t>
      </w:r>
      <w:proofErr w:type="spellStart"/>
      <w:r w:rsidRPr="00223684">
        <w:rPr>
          <w:rFonts w:ascii="Times New Roman" w:eastAsia="Times New Roman" w:hAnsi="Times New Roman" w:cs="Times New Roman"/>
          <w:sz w:val="24"/>
          <w:szCs w:val="24"/>
          <w:lang w:eastAsia="fr-FR"/>
        </w:rPr>
        <w:t>Ulis</w:t>
      </w:r>
      <w:proofErr w:type="spellEnd"/>
      <w:r w:rsidRPr="00223684">
        <w:rPr>
          <w:rFonts w:ascii="Times New Roman" w:eastAsia="Times New Roman" w:hAnsi="Times New Roman" w:cs="Times New Roman"/>
          <w:sz w:val="24"/>
          <w:szCs w:val="24"/>
          <w:lang w:eastAsia="fr-FR"/>
        </w:rPr>
        <w:t xml:space="preserve"> et Yves </w:t>
      </w:r>
      <w:proofErr w:type="spellStart"/>
      <w:r w:rsidRPr="00223684">
        <w:rPr>
          <w:rFonts w:ascii="Times New Roman" w:eastAsia="Times New Roman" w:hAnsi="Times New Roman" w:cs="Times New Roman"/>
          <w:sz w:val="24"/>
          <w:szCs w:val="24"/>
          <w:lang w:eastAsia="fr-FR"/>
        </w:rPr>
        <w:t>Thisse</w:t>
      </w:r>
      <w:proofErr w:type="spellEnd"/>
      <w:r w:rsidRPr="00223684">
        <w:rPr>
          <w:rFonts w:ascii="Times New Roman" w:eastAsia="Times New Roman" w:hAnsi="Times New Roman" w:cs="Times New Roman"/>
          <w:sz w:val="24"/>
          <w:szCs w:val="24"/>
          <w:lang w:eastAsia="fr-FR"/>
        </w:rPr>
        <w:t xml:space="preserve"> sont un bel exemple de solidarité.</w:t>
      </w:r>
    </w:p>
    <w:p w:rsidR="000C38C7" w:rsidRDefault="000C38C7"/>
    <w:sectPr w:rsidR="000C38C7" w:rsidSect="000C38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23684"/>
    <w:rsid w:val="000C38C7"/>
    <w:rsid w:val="002236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C7"/>
  </w:style>
  <w:style w:type="paragraph" w:styleId="Titre1">
    <w:name w:val="heading 1"/>
    <w:basedOn w:val="Normal"/>
    <w:link w:val="Titre1Car"/>
    <w:uiPriority w:val="9"/>
    <w:qFormat/>
    <w:rsid w:val="002236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368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23684"/>
    <w:rPr>
      <w:color w:val="0000FF"/>
      <w:u w:val="single"/>
    </w:rPr>
  </w:style>
  <w:style w:type="character" w:customStyle="1" w:styleId="imagesousdescrip">
    <w:name w:val="imagesousdescrip"/>
    <w:basedOn w:val="Policepardfaut"/>
    <w:rsid w:val="00223684"/>
  </w:style>
  <w:style w:type="paragraph" w:styleId="NormalWeb">
    <w:name w:val="Normal (Web)"/>
    <w:basedOn w:val="Normal"/>
    <w:uiPriority w:val="99"/>
    <w:semiHidden/>
    <w:unhideWhenUsed/>
    <w:rsid w:val="002236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236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94807">
      <w:bodyDiv w:val="1"/>
      <w:marLeft w:val="0"/>
      <w:marRight w:val="0"/>
      <w:marTop w:val="0"/>
      <w:marBottom w:val="0"/>
      <w:divBdr>
        <w:top w:val="none" w:sz="0" w:space="0" w:color="auto"/>
        <w:left w:val="none" w:sz="0" w:space="0" w:color="auto"/>
        <w:bottom w:val="none" w:sz="0" w:space="0" w:color="auto"/>
        <w:right w:val="none" w:sz="0" w:space="0" w:color="auto"/>
      </w:divBdr>
      <w:divsChild>
        <w:div w:id="150605358">
          <w:marLeft w:val="0"/>
          <w:marRight w:val="0"/>
          <w:marTop w:val="0"/>
          <w:marBottom w:val="0"/>
          <w:divBdr>
            <w:top w:val="none" w:sz="0" w:space="0" w:color="auto"/>
            <w:left w:val="none" w:sz="0" w:space="0" w:color="auto"/>
            <w:bottom w:val="none" w:sz="0" w:space="0" w:color="auto"/>
            <w:right w:val="none" w:sz="0" w:space="0" w:color="auto"/>
          </w:divBdr>
        </w:div>
        <w:div w:id="2011133468">
          <w:marLeft w:val="0"/>
          <w:marRight w:val="0"/>
          <w:marTop w:val="0"/>
          <w:marBottom w:val="0"/>
          <w:divBdr>
            <w:top w:val="none" w:sz="0" w:space="0" w:color="auto"/>
            <w:left w:val="none" w:sz="0" w:space="0" w:color="auto"/>
            <w:bottom w:val="none" w:sz="0" w:space="0" w:color="auto"/>
            <w:right w:val="none" w:sz="0" w:space="0" w:color="auto"/>
          </w:divBdr>
        </w:div>
        <w:div w:id="1048802891">
          <w:marLeft w:val="0"/>
          <w:marRight w:val="0"/>
          <w:marTop w:val="0"/>
          <w:marBottom w:val="0"/>
          <w:divBdr>
            <w:top w:val="none" w:sz="0" w:space="0" w:color="auto"/>
            <w:left w:val="none" w:sz="0" w:space="0" w:color="auto"/>
            <w:bottom w:val="none" w:sz="0" w:space="0" w:color="auto"/>
            <w:right w:val="none" w:sz="0" w:space="0" w:color="auto"/>
          </w:divBdr>
          <w:divsChild>
            <w:div w:id="1074164369">
              <w:marLeft w:val="0"/>
              <w:marRight w:val="0"/>
              <w:marTop w:val="0"/>
              <w:marBottom w:val="0"/>
              <w:divBdr>
                <w:top w:val="none" w:sz="0" w:space="0" w:color="auto"/>
                <w:left w:val="none" w:sz="0" w:space="0" w:color="auto"/>
                <w:bottom w:val="none" w:sz="0" w:space="0" w:color="auto"/>
                <w:right w:val="none" w:sz="0" w:space="0" w:color="auto"/>
              </w:divBdr>
            </w:div>
          </w:divsChild>
        </w:div>
        <w:div w:id="149903473">
          <w:marLeft w:val="0"/>
          <w:marRight w:val="0"/>
          <w:marTop w:val="0"/>
          <w:marBottom w:val="0"/>
          <w:divBdr>
            <w:top w:val="none" w:sz="0" w:space="0" w:color="auto"/>
            <w:left w:val="none" w:sz="0" w:space="0" w:color="auto"/>
            <w:bottom w:val="none" w:sz="0" w:space="0" w:color="auto"/>
            <w:right w:val="none" w:sz="0" w:space="0" w:color="auto"/>
          </w:divBdr>
          <w:divsChild>
            <w:div w:id="1971206358">
              <w:marLeft w:val="0"/>
              <w:marRight w:val="0"/>
              <w:marTop w:val="0"/>
              <w:marBottom w:val="0"/>
              <w:divBdr>
                <w:top w:val="none" w:sz="0" w:space="0" w:color="auto"/>
                <w:left w:val="none" w:sz="0" w:space="0" w:color="auto"/>
                <w:bottom w:val="none" w:sz="0" w:space="0" w:color="auto"/>
                <w:right w:val="none" w:sz="0" w:space="0" w:color="auto"/>
              </w:divBdr>
              <w:divsChild>
                <w:div w:id="1360814920">
                  <w:marLeft w:val="0"/>
                  <w:marRight w:val="0"/>
                  <w:marTop w:val="0"/>
                  <w:marBottom w:val="0"/>
                  <w:divBdr>
                    <w:top w:val="none" w:sz="0" w:space="0" w:color="auto"/>
                    <w:left w:val="none" w:sz="0" w:space="0" w:color="auto"/>
                    <w:bottom w:val="none" w:sz="0" w:space="0" w:color="auto"/>
                    <w:right w:val="none" w:sz="0" w:space="0" w:color="auto"/>
                  </w:divBdr>
                </w:div>
              </w:divsChild>
            </w:div>
            <w:div w:id="26949525">
              <w:marLeft w:val="0"/>
              <w:marRight w:val="0"/>
              <w:marTop w:val="0"/>
              <w:marBottom w:val="0"/>
              <w:divBdr>
                <w:top w:val="none" w:sz="0" w:space="0" w:color="auto"/>
                <w:left w:val="none" w:sz="0" w:space="0" w:color="auto"/>
                <w:bottom w:val="none" w:sz="0" w:space="0" w:color="auto"/>
                <w:right w:val="none" w:sz="0" w:space="0" w:color="auto"/>
              </w:divBdr>
              <w:divsChild>
                <w:div w:id="218902274">
                  <w:marLeft w:val="0"/>
                  <w:marRight w:val="0"/>
                  <w:marTop w:val="0"/>
                  <w:marBottom w:val="0"/>
                  <w:divBdr>
                    <w:top w:val="none" w:sz="0" w:space="0" w:color="auto"/>
                    <w:left w:val="none" w:sz="0" w:space="0" w:color="auto"/>
                    <w:bottom w:val="none" w:sz="0" w:space="0" w:color="auto"/>
                    <w:right w:val="none" w:sz="0" w:space="0" w:color="auto"/>
                  </w:divBdr>
                </w:div>
              </w:divsChild>
            </w:div>
            <w:div w:id="19989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hyperlink" Target="http://www.lanouvellerepublique.fr/var/nrv2/storage/images/contenus/articles/2015/06/09/remise-d-un-prix-a-des-eleves-du-college-2358899/43569821-1-fre-FR/Remise-d-un-prix-a-des-eleves-du-college_reference.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ontrol" Target="activeX/activeX1.xml"/><Relationship Id="rId5" Type="http://schemas.openxmlformats.org/officeDocument/2006/relationships/hyperlink" Target="http://www.lanouvellerepublique.fr/Loir-et-Cher/Communes/Contres/n/Contenus/Articles/2015/06/09/Remise-d-un-prix-a-des-eleves-du-college-2358899#commentaire" TargetMode="External"/><Relationship Id="rId15" Type="http://schemas.openxmlformats.org/officeDocument/2006/relationships/hyperlink" Target="http://memorix.sdv.fr/5c/www.lanouvellerepublique.fr/actualite/infos-departementales_articles/41/sudloire/41059/703875548/Position1/default/empty.gif/576854385a6c56317a30514141583441" TargetMode="External"/><Relationship Id="rId10" Type="http://schemas.openxmlformats.org/officeDocument/2006/relationships/image" Target="media/image4.wmf"/><Relationship Id="rId4" Type="http://schemas.openxmlformats.org/officeDocument/2006/relationships/hyperlink" Target="http://www.lanouvellerepublique.fr/Loir-et-Cher/Communes/Contres/n/Contenus/Articles/2015/06/09/Remise-d-un-prix-a-des-eleves-du-college-2358899" TargetMode="External"/><Relationship Id="rId9" Type="http://schemas.openxmlformats.org/officeDocument/2006/relationships/image" Target="media/image3.gif"/><Relationship Id="rId14"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1704</Characters>
  <Application>Microsoft Office Word</Application>
  <DocSecurity>0</DocSecurity>
  <Lines>14</Lines>
  <Paragraphs>4</Paragraphs>
  <ScaleCrop>false</ScaleCrop>
  <Company>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2015-06-09T18:16:00Z</dcterms:created>
  <dcterms:modified xsi:type="dcterms:W3CDTF">2015-06-09T18:19:00Z</dcterms:modified>
</cp:coreProperties>
</file>